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19" w:rsidRPr="00787A62" w:rsidRDefault="00E22219" w:rsidP="00E2221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n"/>
        </w:rPr>
      </w:pPr>
      <w:r w:rsidRPr="00787A62">
        <w:rPr>
          <w:b/>
          <w:bCs/>
          <w:sz w:val="24"/>
          <w:szCs w:val="24"/>
          <w:lang w:val="en"/>
        </w:rPr>
        <w:t>Other helpful links:</w:t>
      </w:r>
    </w:p>
    <w:p w:rsidR="00787A62" w:rsidRPr="00787A62" w:rsidRDefault="00787A62" w:rsidP="00E22219">
      <w:pPr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E22219" w:rsidRPr="00787A62" w:rsidRDefault="00E22219" w:rsidP="00E22219">
      <w:pPr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E22219" w:rsidRPr="00787A62" w:rsidRDefault="00E22219" w:rsidP="00E22219">
      <w:pPr>
        <w:autoSpaceDE w:val="0"/>
        <w:autoSpaceDN w:val="0"/>
        <w:adjustRightInd w:val="0"/>
        <w:spacing w:after="0" w:line="240" w:lineRule="auto"/>
      </w:pPr>
      <w:r w:rsidRPr="00787A62">
        <w:rPr>
          <w:b/>
          <w:bCs/>
          <w:lang w:val="en"/>
        </w:rPr>
        <w:t>The New York State Constitutional Convention Clearinghouse</w:t>
      </w:r>
    </w:p>
    <w:p w:rsidR="00E22219" w:rsidRPr="00787A62" w:rsidRDefault="0029167A" w:rsidP="00E22219">
      <w:pPr>
        <w:autoSpaceDE w:val="0"/>
        <w:autoSpaceDN w:val="0"/>
        <w:adjustRightInd w:val="0"/>
        <w:spacing w:after="0" w:line="240" w:lineRule="auto"/>
      </w:pPr>
      <w:hyperlink r:id="rId5" w:history="1">
        <w:r w:rsidR="00E22219" w:rsidRPr="00787A62">
          <w:rPr>
            <w:rStyle w:val="Hyperlink"/>
            <w:lang w:val="en"/>
          </w:rPr>
          <w:t>http://www.newyorkconcon.info/</w:t>
        </w:r>
      </w:hyperlink>
      <w:r w:rsidR="00E22219" w:rsidRPr="00787A62">
        <w:rPr>
          <w:lang w:val="en"/>
        </w:rPr>
        <w:t xml:space="preserve"> </w:t>
      </w:r>
    </w:p>
    <w:p w:rsidR="00E22219" w:rsidRPr="00787A62" w:rsidRDefault="00E22219" w:rsidP="00F24665">
      <w:pPr>
        <w:autoSpaceDE w:val="0"/>
        <w:autoSpaceDN w:val="0"/>
        <w:adjustRightInd w:val="0"/>
        <w:spacing w:after="0" w:line="240" w:lineRule="auto"/>
      </w:pPr>
    </w:p>
    <w:p w:rsidR="00E22219" w:rsidRPr="00787A62" w:rsidRDefault="00E22219" w:rsidP="00F24665">
      <w:pPr>
        <w:autoSpaceDE w:val="0"/>
        <w:autoSpaceDN w:val="0"/>
        <w:adjustRightInd w:val="0"/>
        <w:spacing w:after="0" w:line="240" w:lineRule="auto"/>
        <w:rPr>
          <w:b/>
        </w:rPr>
      </w:pPr>
      <w:r w:rsidRPr="00787A62">
        <w:rPr>
          <w:b/>
        </w:rPr>
        <w:t>The People's Chance to Fix Broken State Government</w:t>
      </w:r>
    </w:p>
    <w:p w:rsidR="00F24665" w:rsidRPr="00787A62" w:rsidRDefault="0029167A" w:rsidP="00F24665">
      <w:pPr>
        <w:autoSpaceDE w:val="0"/>
        <w:autoSpaceDN w:val="0"/>
        <w:adjustRightInd w:val="0"/>
        <w:spacing w:after="0" w:line="240" w:lineRule="auto"/>
        <w:rPr>
          <w:rFonts w:cs="Segoe UI"/>
          <w:color w:val="0000FF"/>
          <w:u w:val="single"/>
        </w:rPr>
      </w:pPr>
      <w:hyperlink r:id="rId6" w:history="1">
        <w:r w:rsidR="00F24665" w:rsidRPr="00787A62">
          <w:rPr>
            <w:rStyle w:val="Hyperlink"/>
            <w:rFonts w:cs="Segoe UI"/>
          </w:rPr>
          <w:t>http://www.concon19.org/</w:t>
        </w:r>
      </w:hyperlink>
    </w:p>
    <w:p w:rsidR="00F24665" w:rsidRPr="00787A62" w:rsidRDefault="00F24665" w:rsidP="00F24665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</w:rPr>
      </w:pPr>
    </w:p>
    <w:p w:rsidR="00E22219" w:rsidRPr="00787A62" w:rsidRDefault="00E22219" w:rsidP="00E22219">
      <w:pPr>
        <w:spacing w:after="0"/>
        <w:rPr>
          <w:b/>
          <w:bCs/>
          <w:color w:val="000000"/>
          <w:kern w:val="36"/>
        </w:rPr>
      </w:pPr>
      <w:r w:rsidRPr="00787A62">
        <w:rPr>
          <w:b/>
          <w:bCs/>
          <w:color w:val="000000"/>
          <w:kern w:val="36"/>
        </w:rPr>
        <w:t>Committee formed to support constitutional convention vote</w:t>
      </w:r>
    </w:p>
    <w:p w:rsidR="00027A6F" w:rsidRPr="00787A62" w:rsidRDefault="0029167A" w:rsidP="00F24665">
      <w:pPr>
        <w:rPr>
          <w:rFonts w:cs="Segoe UI"/>
          <w:color w:val="0000FF"/>
          <w:u w:val="single"/>
        </w:rPr>
      </w:pPr>
      <w:hyperlink r:id="rId7" w:history="1">
        <w:r w:rsidR="00E22219" w:rsidRPr="00787A62">
          <w:rPr>
            <w:rStyle w:val="Hyperlink"/>
            <w:rFonts w:cs="Segoe UI"/>
          </w:rPr>
          <w:t>http://www.politico.com/states/new-york/albany/story/2017/01/committee-formed-to-support-constitutional-convention-vote-108991</w:t>
        </w:r>
      </w:hyperlink>
    </w:p>
    <w:p w:rsidR="00787A62" w:rsidRPr="00787A62" w:rsidRDefault="00787A62" w:rsidP="00787A62">
      <w:pPr>
        <w:spacing w:after="0" w:line="240" w:lineRule="auto"/>
        <w:rPr>
          <w:rFonts w:eastAsia="Times New Roman" w:cs="Segoe UI"/>
        </w:rPr>
      </w:pPr>
      <w:r w:rsidRPr="00787A62">
        <w:rPr>
          <w:rFonts w:eastAsia="Times New Roman" w:cs="Segoe UI"/>
          <w:b/>
          <w:bCs/>
          <w:lang w:val="en"/>
        </w:rPr>
        <w:t>"People's Convention" / Bill Samuels website</w:t>
      </w:r>
    </w:p>
    <w:p w:rsidR="00787A62" w:rsidRDefault="0029167A" w:rsidP="00787A62">
      <w:pPr>
        <w:spacing w:after="15" w:line="240" w:lineRule="auto"/>
        <w:rPr>
          <w:rFonts w:eastAsia="Times New Roman" w:cs="Segoe UI"/>
          <w:color w:val="0000FF"/>
          <w:u w:val="single"/>
          <w:lang w:val="en"/>
        </w:rPr>
      </w:pPr>
      <w:hyperlink r:id="rId8" w:history="1">
        <w:r w:rsidR="00787A62" w:rsidRPr="00787A62">
          <w:rPr>
            <w:rFonts w:eastAsia="Times New Roman" w:cs="Segoe UI"/>
            <w:color w:val="0000FF"/>
            <w:u w:val="single"/>
            <w:lang w:val="en"/>
          </w:rPr>
          <w:t>http://nypeoplesconvention.org/</w:t>
        </w:r>
      </w:hyperlink>
    </w:p>
    <w:p w:rsidR="00A25C67" w:rsidRPr="00787A62" w:rsidRDefault="00A25C67" w:rsidP="00787A62">
      <w:pPr>
        <w:spacing w:after="15" w:line="240" w:lineRule="auto"/>
        <w:rPr>
          <w:rFonts w:eastAsia="Times New Roman" w:cs="Segoe UI"/>
          <w:color w:val="0000FF"/>
          <w:u w:val="single"/>
          <w:lang w:val="en"/>
        </w:rPr>
      </w:pPr>
    </w:p>
    <w:p w:rsidR="00787A62" w:rsidRDefault="0029167A" w:rsidP="00787A62">
      <w:pPr>
        <w:spacing w:after="0" w:line="240" w:lineRule="auto"/>
        <w:rPr>
          <w:rFonts w:eastAsia="Times New Roman" w:cs="Segoe UI"/>
          <w:b/>
          <w:bCs/>
          <w:lang w:val="en"/>
        </w:rPr>
      </w:pPr>
      <w:r>
        <w:rPr>
          <w:rFonts w:eastAsia="Times New Roman" w:cs="Segoe UI"/>
          <w:b/>
          <w:bCs/>
          <w:lang w:val="en"/>
        </w:rPr>
        <w:t xml:space="preserve">For </w:t>
      </w:r>
      <w:r w:rsidR="00787A62" w:rsidRPr="00787A62">
        <w:rPr>
          <w:rFonts w:eastAsia="Times New Roman" w:cs="Segoe UI"/>
          <w:b/>
          <w:bCs/>
          <w:lang w:val="en"/>
        </w:rPr>
        <w:t>Articles from NYSUT United</w:t>
      </w:r>
      <w:r>
        <w:rPr>
          <w:rFonts w:eastAsia="Times New Roman" w:cs="Segoe UI"/>
          <w:b/>
          <w:bCs/>
          <w:lang w:val="en"/>
        </w:rPr>
        <w:t xml:space="preserve">, </w:t>
      </w:r>
      <w:hyperlink r:id="rId9" w:history="1">
        <w:r w:rsidRPr="00B56DCF">
          <w:rPr>
            <w:rStyle w:val="Hyperlink"/>
            <w:rFonts w:eastAsia="Times New Roman" w:cs="Segoe UI"/>
            <w:b/>
            <w:bCs/>
            <w:lang w:val="en"/>
          </w:rPr>
          <w:t>www.nysut.org/concon</w:t>
        </w:r>
      </w:hyperlink>
      <w:bookmarkStart w:id="0" w:name="_GoBack"/>
      <w:bookmarkEnd w:id="0"/>
    </w:p>
    <w:p w:rsidR="00787A62" w:rsidRPr="00787A62" w:rsidRDefault="0029167A" w:rsidP="00787A62">
      <w:pPr>
        <w:spacing w:after="0" w:line="240" w:lineRule="auto"/>
        <w:rPr>
          <w:rFonts w:eastAsia="Times New Roman" w:cs="Segoe UI"/>
          <w:sz w:val="15"/>
          <w:szCs w:val="15"/>
          <w:lang w:val="en"/>
        </w:rPr>
      </w:pPr>
      <w:hyperlink r:id="rId10" w:history="1">
        <w:r w:rsidR="00787A62" w:rsidRPr="00787A62">
          <w:rPr>
            <w:rFonts w:eastAsia="Times New Roman" w:cs="Segoe UI"/>
            <w:color w:val="0000FF"/>
            <w:sz w:val="20"/>
            <w:szCs w:val="20"/>
            <w:u w:val="single"/>
            <w:lang w:val="en"/>
          </w:rPr>
          <w:t>http://www.nysut.org/news/nysut-united/issues/2017/january-2017/trs-constitutional-convention-endangers-your--pension</w:t>
        </w:r>
      </w:hyperlink>
      <w:r w:rsidR="00787A62" w:rsidRPr="00787A62">
        <w:rPr>
          <w:rFonts w:eastAsia="Times New Roman" w:cs="Segoe UI"/>
          <w:color w:val="0000FF"/>
          <w:sz w:val="20"/>
          <w:szCs w:val="20"/>
          <w:lang w:val="en"/>
        </w:rPr>
        <w:t xml:space="preserve"> </w:t>
      </w:r>
    </w:p>
    <w:p w:rsidR="00787A62" w:rsidRPr="00787A62" w:rsidRDefault="0029167A" w:rsidP="00787A62">
      <w:pPr>
        <w:spacing w:before="100" w:beforeAutospacing="1" w:after="100" w:afterAutospacing="1" w:line="240" w:lineRule="auto"/>
        <w:rPr>
          <w:rFonts w:eastAsia="Times New Roman" w:cs="Segoe UI"/>
          <w:sz w:val="15"/>
          <w:szCs w:val="15"/>
          <w:lang w:val="en"/>
        </w:rPr>
      </w:pPr>
      <w:hyperlink r:id="rId11" w:history="1">
        <w:r w:rsidR="00787A62" w:rsidRPr="00787A62">
          <w:rPr>
            <w:rFonts w:eastAsia="Times New Roman" w:cs="Segoe UI"/>
            <w:color w:val="0000FF"/>
            <w:sz w:val="20"/>
            <w:szCs w:val="20"/>
            <w:u w:val="single"/>
            <w:lang w:val="en"/>
          </w:rPr>
          <w:t>http://www.nysut.org/news/nysut-united/issues/2017/january-2017/open-the-state-constitution-heck-no</w:t>
        </w:r>
      </w:hyperlink>
    </w:p>
    <w:p w:rsidR="00E22219" w:rsidRPr="00E22219" w:rsidRDefault="00E22219" w:rsidP="00E22219">
      <w:pPr>
        <w:spacing w:after="0" w:line="240" w:lineRule="auto"/>
        <w:rPr>
          <w:rFonts w:eastAsia="Times New Roman" w:cs="Segoe UI"/>
        </w:rPr>
      </w:pPr>
      <w:r w:rsidRPr="00E22219">
        <w:rPr>
          <w:rFonts w:eastAsia="Times New Roman" w:cs="Segoe UI"/>
          <w:b/>
          <w:bCs/>
        </w:rPr>
        <w:t>Two Smithtown videos:</w:t>
      </w:r>
    </w:p>
    <w:p w:rsidR="00E22219" w:rsidRPr="00787A62" w:rsidRDefault="00E22219" w:rsidP="00E22219">
      <w:pPr>
        <w:spacing w:after="0" w:line="240" w:lineRule="auto"/>
        <w:rPr>
          <w:rFonts w:eastAsia="Times New Roman" w:cs="Segoe UI"/>
          <w:color w:val="0000FF"/>
        </w:rPr>
      </w:pPr>
      <w:r w:rsidRPr="00E22219">
        <w:rPr>
          <w:rFonts w:eastAsia="Times New Roman" w:cs="Segoe UI"/>
        </w:rPr>
        <w:t xml:space="preserve">Extended version:  </w:t>
      </w:r>
      <w:hyperlink r:id="rId12" w:history="1">
        <w:r w:rsidRPr="00E22219">
          <w:rPr>
            <w:rFonts w:eastAsia="Times New Roman" w:cs="Segoe UI"/>
            <w:color w:val="0000FF"/>
            <w:u w:val="single"/>
          </w:rPr>
          <w:t>https://www.youtube.com/watch?v=dVxwH-XT4To</w:t>
        </w:r>
      </w:hyperlink>
      <w:r w:rsidRPr="00E22219">
        <w:rPr>
          <w:rFonts w:eastAsia="Times New Roman" w:cs="Segoe UI"/>
          <w:color w:val="0000FF"/>
        </w:rPr>
        <w:t xml:space="preserve"> </w:t>
      </w:r>
      <w:r w:rsidRPr="00E22219">
        <w:rPr>
          <w:rFonts w:eastAsia="Times New Roman" w:cs="Segoe UI"/>
          <w:color w:val="0000FF"/>
        </w:rPr>
        <w:br/>
        <w:t>&lt;</w:t>
      </w:r>
      <w:hyperlink r:id="rId13" w:history="1">
        <w:r w:rsidRPr="00E22219">
          <w:rPr>
            <w:rFonts w:eastAsia="Times New Roman" w:cs="Segoe UI"/>
            <w:color w:val="0000FF"/>
            <w:u w:val="single"/>
          </w:rPr>
          <w:t>https://www.youtube.com/watch?v=dVxwH-XT4To&amp;feature=youtu.be</w:t>
        </w:r>
      </w:hyperlink>
      <w:r w:rsidRPr="00E22219">
        <w:rPr>
          <w:rFonts w:eastAsia="Times New Roman" w:cs="Segoe UI"/>
          <w:color w:val="0000FF"/>
        </w:rPr>
        <w:t>&gt;</w:t>
      </w:r>
      <w:r w:rsidRPr="00E22219">
        <w:rPr>
          <w:rFonts w:eastAsia="Times New Roman" w:cs="Segoe UI"/>
          <w:color w:val="0000FF"/>
        </w:rPr>
        <w:br/>
        <w:t>&amp;feature=youtu.be</w:t>
      </w:r>
    </w:p>
    <w:p w:rsidR="00E22219" w:rsidRPr="00E22219" w:rsidRDefault="00E22219" w:rsidP="00E22219">
      <w:pPr>
        <w:spacing w:after="0" w:line="240" w:lineRule="auto"/>
        <w:rPr>
          <w:rFonts w:eastAsia="Times New Roman" w:cs="Segoe UI"/>
        </w:rPr>
      </w:pPr>
    </w:p>
    <w:p w:rsidR="00E22219" w:rsidRPr="00E22219" w:rsidRDefault="00E22219" w:rsidP="00E22219">
      <w:pPr>
        <w:spacing w:after="0" w:line="240" w:lineRule="auto"/>
        <w:rPr>
          <w:rFonts w:eastAsia="Times New Roman" w:cs="Segoe UI"/>
        </w:rPr>
      </w:pPr>
      <w:r w:rsidRPr="00E22219">
        <w:rPr>
          <w:rFonts w:eastAsia="Times New Roman" w:cs="Segoe UI"/>
        </w:rPr>
        <w:t xml:space="preserve">Shorter version:  </w:t>
      </w:r>
      <w:hyperlink r:id="rId14" w:history="1">
        <w:r w:rsidRPr="00E22219">
          <w:rPr>
            <w:rFonts w:eastAsia="Times New Roman" w:cs="Segoe UI"/>
            <w:color w:val="0000FF"/>
            <w:u w:val="single"/>
          </w:rPr>
          <w:t>https://www.youtube.com/watch?v=-rZEL_WFznw</w:t>
        </w:r>
      </w:hyperlink>
      <w:r w:rsidRPr="00E22219">
        <w:rPr>
          <w:rFonts w:eastAsia="Times New Roman" w:cs="Segoe UI"/>
          <w:color w:val="0000FF"/>
        </w:rPr>
        <w:t xml:space="preserve"> </w:t>
      </w:r>
      <w:r w:rsidRPr="00E22219">
        <w:rPr>
          <w:rFonts w:eastAsia="Times New Roman" w:cs="Segoe UI"/>
          <w:color w:val="0000FF"/>
        </w:rPr>
        <w:br/>
        <w:t>&lt;</w:t>
      </w:r>
      <w:hyperlink r:id="rId15" w:history="1">
        <w:r w:rsidRPr="00E22219">
          <w:rPr>
            <w:rFonts w:eastAsia="Times New Roman" w:cs="Segoe UI"/>
            <w:color w:val="0000FF"/>
            <w:u w:val="single"/>
          </w:rPr>
          <w:t>https://www.youtube.com/watch?v=-rZEL_WFznw&amp;feature=youtu.be</w:t>
        </w:r>
      </w:hyperlink>
      <w:r w:rsidRPr="00E22219">
        <w:rPr>
          <w:rFonts w:eastAsia="Times New Roman" w:cs="Segoe UI"/>
          <w:color w:val="0000FF"/>
        </w:rPr>
        <w:t>&gt;</w:t>
      </w:r>
      <w:r w:rsidRPr="00E22219">
        <w:rPr>
          <w:rFonts w:eastAsia="Times New Roman" w:cs="Segoe UI"/>
          <w:color w:val="0000FF"/>
        </w:rPr>
        <w:br/>
        <w:t>&amp;feature=youtu.be</w:t>
      </w:r>
    </w:p>
    <w:p w:rsidR="00E22219" w:rsidRPr="00E22219" w:rsidRDefault="00E22219" w:rsidP="00E22219">
      <w:pPr>
        <w:spacing w:after="0" w:line="240" w:lineRule="auto"/>
        <w:rPr>
          <w:rFonts w:eastAsia="Times New Roman" w:cs="Segoe UI"/>
        </w:rPr>
      </w:pPr>
      <w:r w:rsidRPr="00E22219">
        <w:rPr>
          <w:rFonts w:eastAsia="Times New Roman" w:cs="Segoe UI"/>
        </w:rPr>
        <w:t> </w:t>
      </w:r>
    </w:p>
    <w:p w:rsidR="00E22219" w:rsidRPr="00E22219" w:rsidRDefault="00787A62" w:rsidP="00E22219">
      <w:pPr>
        <w:spacing w:after="0" w:line="240" w:lineRule="auto"/>
        <w:rPr>
          <w:rFonts w:eastAsia="Times New Roman" w:cs="Segoe UI"/>
        </w:rPr>
      </w:pPr>
      <w:r w:rsidRPr="00787A62">
        <w:rPr>
          <w:rFonts w:eastAsia="Times New Roman" w:cs="Segoe UI"/>
          <w:b/>
          <w:bCs/>
        </w:rPr>
        <w:t>Niagara</w:t>
      </w:r>
      <w:r w:rsidR="00E22219" w:rsidRPr="00E22219">
        <w:rPr>
          <w:rFonts w:eastAsia="Times New Roman" w:cs="Segoe UI"/>
          <w:b/>
          <w:bCs/>
        </w:rPr>
        <w:t xml:space="preserve"> Wheatfield video</w:t>
      </w:r>
    </w:p>
    <w:p w:rsidR="00E22219" w:rsidRPr="00E22219" w:rsidRDefault="0029167A" w:rsidP="00E22219">
      <w:pPr>
        <w:spacing w:after="15" w:line="240" w:lineRule="auto"/>
        <w:rPr>
          <w:rFonts w:eastAsia="Times New Roman" w:cs="Segoe UI"/>
        </w:rPr>
      </w:pPr>
      <w:hyperlink r:id="rId16" w:history="1">
        <w:r w:rsidR="00E22219" w:rsidRPr="00E22219">
          <w:rPr>
            <w:rFonts w:eastAsia="Times New Roman" w:cs="Segoe UI"/>
            <w:color w:val="0000FF"/>
            <w:u w:val="single"/>
            <w:lang w:val="en"/>
          </w:rPr>
          <w:t>https://www.youtube.com/watch?v=M0TijNuDZVE&amp;feature=youtu.be</w:t>
        </w:r>
      </w:hyperlink>
    </w:p>
    <w:p w:rsidR="00E22219" w:rsidRPr="00787A62" w:rsidRDefault="00E22219" w:rsidP="00F24665">
      <w:pPr>
        <w:rPr>
          <w:rFonts w:cs="Segoe UI"/>
          <w:color w:val="0000FF"/>
          <w:u w:val="single"/>
        </w:rPr>
      </w:pPr>
    </w:p>
    <w:p w:rsidR="00E22219" w:rsidRPr="00787A62" w:rsidRDefault="00E22219" w:rsidP="00F24665"/>
    <w:p w:rsidR="00787A62" w:rsidRPr="00787A62" w:rsidRDefault="00787A62"/>
    <w:sectPr w:rsidR="00787A62" w:rsidRPr="0078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65"/>
    <w:rsid w:val="00027A6F"/>
    <w:rsid w:val="001B2D94"/>
    <w:rsid w:val="0029167A"/>
    <w:rsid w:val="00787A62"/>
    <w:rsid w:val="00A25C67"/>
    <w:rsid w:val="00E22219"/>
    <w:rsid w:val="00F2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74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03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9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29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peoplesconvention.org/" TargetMode="External"/><Relationship Id="rId13" Type="http://schemas.openxmlformats.org/officeDocument/2006/relationships/hyperlink" Target="https://www.youtube.com/watch?v=dVxwH-XT4To&amp;feature=youtu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itico.com/states/new-york/albany/story/2017/01/committee-formed-to-support-constitutional-convention-vote-108991" TargetMode="External"/><Relationship Id="rId12" Type="http://schemas.openxmlformats.org/officeDocument/2006/relationships/hyperlink" Target="https://www.youtube.com/watch?v=dVxwH-XT4T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M0TijNuDZVE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con19.org/" TargetMode="External"/><Relationship Id="rId11" Type="http://schemas.openxmlformats.org/officeDocument/2006/relationships/hyperlink" Target="http://www.nysut.org/news/nysut-united/issues/2017/january-2017/open-the-state-constitution-heck-no" TargetMode="External"/><Relationship Id="rId5" Type="http://schemas.openxmlformats.org/officeDocument/2006/relationships/hyperlink" Target="http://www.newyorkconcon.info/" TargetMode="External"/><Relationship Id="rId15" Type="http://schemas.openxmlformats.org/officeDocument/2006/relationships/hyperlink" Target="https://www.youtube.com/watch?v=-rZEL_WFznw&amp;feature=youtu.be" TargetMode="External"/><Relationship Id="rId10" Type="http://schemas.openxmlformats.org/officeDocument/2006/relationships/hyperlink" Target="http://www.nysut.org/news/nysut-united/issues/2017/january-2017/trs-constitutional-convention-endangers-your--pen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sut.org/concon" TargetMode="External"/><Relationship Id="rId14" Type="http://schemas.openxmlformats.org/officeDocument/2006/relationships/hyperlink" Target="https://www.youtube.com/watch?v=-rZEL_WFz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Federici</dc:creator>
  <cp:lastModifiedBy>Jamie Federici</cp:lastModifiedBy>
  <cp:revision>4</cp:revision>
  <cp:lastPrinted>2017-03-02T19:52:00Z</cp:lastPrinted>
  <dcterms:created xsi:type="dcterms:W3CDTF">2017-03-02T14:56:00Z</dcterms:created>
  <dcterms:modified xsi:type="dcterms:W3CDTF">2017-03-02T20:46:00Z</dcterms:modified>
</cp:coreProperties>
</file>